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7C" w:rsidRPr="008E7FAA" w:rsidRDefault="00557389" w:rsidP="006F3E7C">
      <w:pPr>
        <w:tabs>
          <w:tab w:val="left" w:pos="226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57389">
        <w:rPr>
          <w:rFonts w:ascii="Times New Roman" w:hAnsi="Times New Roman" w:cs="Times New Roman"/>
          <w:sz w:val="32"/>
          <w:szCs w:val="32"/>
          <w:highlight w:val="gree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27.75pt">
            <v:shadow color="#868686"/>
            <v:textpath style="font-family:&quot;Arial Black&quot;;font-size:28pt;v-text-kern:t" trim="t" fitpath="t" string="План урока производственного обучения."/>
          </v:shape>
        </w:pict>
      </w:r>
      <w:r w:rsidR="006F3E7C" w:rsidRPr="006B4ED4">
        <w:rPr>
          <w:rFonts w:ascii="Times New Roman" w:hAnsi="Times New Roman" w:cs="Times New Roman"/>
          <w:sz w:val="28"/>
          <w:szCs w:val="28"/>
          <w:highlight w:val="cyan"/>
          <w:u w:val="single"/>
        </w:rPr>
        <w:t>Тема № 6:</w:t>
      </w:r>
      <w:r w:rsidR="006F3E7C" w:rsidRPr="008E7FAA">
        <w:rPr>
          <w:rFonts w:ascii="Times New Roman" w:hAnsi="Times New Roman" w:cs="Times New Roman"/>
          <w:sz w:val="28"/>
          <w:szCs w:val="28"/>
        </w:rPr>
        <w:t xml:space="preserve">   </w:t>
      </w:r>
      <w:r w:rsidR="006F3E7C">
        <w:rPr>
          <w:rFonts w:ascii="Times New Roman" w:hAnsi="Times New Roman" w:cs="Times New Roman"/>
          <w:sz w:val="28"/>
          <w:szCs w:val="28"/>
        </w:rPr>
        <w:t>Обработка отдельных узлов деталей одежды</w:t>
      </w:r>
      <w:r w:rsidR="006F3E7C" w:rsidRPr="008E7FAA">
        <w:rPr>
          <w:rFonts w:ascii="Times New Roman" w:hAnsi="Times New Roman" w:cs="Times New Roman"/>
          <w:sz w:val="28"/>
          <w:szCs w:val="28"/>
        </w:rPr>
        <w:t>.</w:t>
      </w:r>
      <w:r w:rsidR="006F3E7C">
        <w:rPr>
          <w:rFonts w:ascii="Times New Roman" w:hAnsi="Times New Roman" w:cs="Times New Roman"/>
          <w:sz w:val="28"/>
          <w:szCs w:val="28"/>
        </w:rPr>
        <w:t xml:space="preserve"> Влажно-тепловая обработка.</w:t>
      </w:r>
    </w:p>
    <w:p w:rsidR="006F3E7C" w:rsidRPr="00EE1F25" w:rsidRDefault="006F3E7C" w:rsidP="006F3E7C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ED4">
        <w:rPr>
          <w:rFonts w:ascii="Times New Roman" w:hAnsi="Times New Roman" w:cs="Times New Roman"/>
          <w:sz w:val="28"/>
          <w:szCs w:val="28"/>
          <w:highlight w:val="yellow"/>
          <w:u w:val="single"/>
        </w:rPr>
        <w:t>Тема урока: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Pr="00EE1F25">
        <w:rPr>
          <w:rFonts w:ascii="Times New Roman" w:hAnsi="Times New Roman" w:cs="Times New Roman"/>
          <w:b/>
          <w:sz w:val="28"/>
          <w:szCs w:val="28"/>
        </w:rPr>
        <w:t>Обработка прорезного кармана с двумя обтачками.</w:t>
      </w:r>
    </w:p>
    <w:p w:rsidR="006F3E7C" w:rsidRPr="008E7FAA" w:rsidRDefault="00557389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7389">
        <w:rPr>
          <w:rFonts w:ascii="Times New Roman" w:hAnsi="Times New Roman" w:cs="Times New Roman"/>
          <w:sz w:val="28"/>
          <w:szCs w:val="28"/>
        </w:rPr>
        <w:pict>
          <v:shape id="_x0000_i1026" type="#_x0000_t136" style="width:89.25pt;height:24.75pt">
            <v:shadow color="#868686"/>
            <v:textpath style="font-family:&quot;Arial Black&quot;;font-size:18pt;v-text-kern:t" trim="t" fitpath="t" string="Тип урока: "/>
          </v:shape>
        </w:pict>
      </w:r>
      <w:r w:rsidR="006F3E7C" w:rsidRPr="008E7FAA">
        <w:rPr>
          <w:rFonts w:ascii="Times New Roman" w:hAnsi="Times New Roman" w:cs="Times New Roman"/>
          <w:sz w:val="28"/>
          <w:szCs w:val="28"/>
        </w:rPr>
        <w:t xml:space="preserve">урок изучения трудовых </w:t>
      </w:r>
      <w:r w:rsidR="006F3E7C">
        <w:rPr>
          <w:rFonts w:ascii="Times New Roman" w:hAnsi="Times New Roman" w:cs="Times New Roman"/>
          <w:sz w:val="28"/>
          <w:szCs w:val="28"/>
        </w:rPr>
        <w:t xml:space="preserve">приемов и </w:t>
      </w:r>
      <w:r w:rsidR="006F3E7C" w:rsidRPr="008E7FAA">
        <w:rPr>
          <w:rFonts w:ascii="Times New Roman" w:hAnsi="Times New Roman" w:cs="Times New Roman"/>
          <w:sz w:val="28"/>
          <w:szCs w:val="28"/>
        </w:rPr>
        <w:t>процессов</w:t>
      </w:r>
      <w:r w:rsidR="006F3E7C">
        <w:rPr>
          <w:rFonts w:ascii="Times New Roman" w:hAnsi="Times New Roman" w:cs="Times New Roman"/>
          <w:sz w:val="28"/>
          <w:szCs w:val="28"/>
        </w:rPr>
        <w:t>.</w:t>
      </w:r>
    </w:p>
    <w:p w:rsidR="006F3E7C" w:rsidRPr="008E7FAA" w:rsidRDefault="00557389" w:rsidP="006B4ED4">
      <w:pPr>
        <w:tabs>
          <w:tab w:val="left" w:pos="3686"/>
        </w:tabs>
        <w:spacing w:after="0" w:line="240" w:lineRule="auto"/>
        <w:ind w:firstLine="3"/>
        <w:rPr>
          <w:rFonts w:ascii="Times New Roman" w:hAnsi="Times New Roman" w:cs="Times New Roman"/>
          <w:sz w:val="28"/>
          <w:szCs w:val="28"/>
        </w:rPr>
      </w:pPr>
      <w:r w:rsidRPr="00557389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102.75pt;height:24.75pt">
            <v:shadow on="t" opacity="52429f"/>
            <v:textpath style="font-family:&quot;Arial Black&quot;;font-size:18pt;font-style:italic;v-text-kern:t" trim="t" fitpath="t" string="Цель урока:     "/>
          </v:shape>
        </w:pict>
      </w:r>
      <w:r w:rsidR="006F3E7C" w:rsidRPr="006B4ED4">
        <w:rPr>
          <w:rFonts w:ascii="Times New Roman" w:hAnsi="Times New Roman" w:cs="Times New Roman"/>
          <w:color w:val="FF0000"/>
          <w:sz w:val="28"/>
          <w:szCs w:val="28"/>
        </w:rPr>
        <w:t>Образовательная</w:t>
      </w:r>
      <w:r w:rsidR="006F3E7C" w:rsidRPr="008E7FAA">
        <w:rPr>
          <w:rFonts w:ascii="Times New Roman" w:hAnsi="Times New Roman" w:cs="Times New Roman"/>
          <w:sz w:val="28"/>
          <w:szCs w:val="28"/>
        </w:rPr>
        <w:t>:</w:t>
      </w:r>
      <w:r w:rsidR="006F3E7C" w:rsidRPr="008E7FAA">
        <w:rPr>
          <w:rFonts w:ascii="Times New Roman" w:hAnsi="Times New Roman" w:cs="Times New Roman"/>
          <w:sz w:val="28"/>
          <w:szCs w:val="28"/>
        </w:rPr>
        <w:tab/>
        <w:t>научить учащихся обрабатывать</w:t>
      </w:r>
      <w:r w:rsidR="006F3E7C">
        <w:rPr>
          <w:rFonts w:ascii="Times New Roman" w:hAnsi="Times New Roman" w:cs="Times New Roman"/>
          <w:sz w:val="28"/>
          <w:szCs w:val="28"/>
        </w:rPr>
        <w:t xml:space="preserve"> прорезной </w:t>
      </w:r>
      <w:r w:rsidR="006B4ED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3E7C">
        <w:rPr>
          <w:rFonts w:ascii="Times New Roman" w:hAnsi="Times New Roman" w:cs="Times New Roman"/>
          <w:sz w:val="28"/>
          <w:szCs w:val="28"/>
        </w:rPr>
        <w:t>карман с двумя обтачками</w:t>
      </w:r>
      <w:r w:rsidR="006F3E7C" w:rsidRPr="008E7FAA">
        <w:rPr>
          <w:rFonts w:ascii="Times New Roman" w:hAnsi="Times New Roman" w:cs="Times New Roman"/>
          <w:sz w:val="28"/>
          <w:szCs w:val="28"/>
        </w:rPr>
        <w:t>; выполнять влажно-тепловую обработку</w:t>
      </w:r>
      <w:r w:rsidR="006F3E7C">
        <w:rPr>
          <w:rFonts w:ascii="Times New Roman" w:hAnsi="Times New Roman" w:cs="Times New Roman"/>
          <w:sz w:val="28"/>
          <w:szCs w:val="28"/>
        </w:rPr>
        <w:t>.</w:t>
      </w:r>
    </w:p>
    <w:p w:rsidR="006F3E7C" w:rsidRPr="008E7FAA" w:rsidRDefault="006F3E7C" w:rsidP="006F3E7C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FF0000"/>
          <w:sz w:val="28"/>
          <w:szCs w:val="28"/>
        </w:rPr>
        <w:t>Развивающая:</w:t>
      </w:r>
      <w:r w:rsidRPr="008E7FAA">
        <w:rPr>
          <w:rFonts w:ascii="Times New Roman" w:hAnsi="Times New Roman" w:cs="Times New Roman"/>
          <w:sz w:val="28"/>
          <w:szCs w:val="28"/>
        </w:rPr>
        <w:tab/>
        <w:t>развивать у учащихся абстрактное мышление; самостоятельность; практические способы познавательной деятельности. Привитие умений и навыков учебной работы.</w:t>
      </w:r>
    </w:p>
    <w:p w:rsidR="006F3E7C" w:rsidRPr="008E7FAA" w:rsidRDefault="006F3E7C" w:rsidP="006F3E7C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FF0000"/>
          <w:sz w:val="28"/>
          <w:szCs w:val="28"/>
        </w:rPr>
        <w:t>Воспитывающая</w:t>
      </w:r>
      <w:r w:rsidRPr="008E7FAA">
        <w:rPr>
          <w:rFonts w:ascii="Times New Roman" w:hAnsi="Times New Roman" w:cs="Times New Roman"/>
          <w:sz w:val="28"/>
          <w:szCs w:val="28"/>
        </w:rPr>
        <w:t>:</w:t>
      </w:r>
      <w:r w:rsidRPr="008E7FAA">
        <w:rPr>
          <w:rFonts w:ascii="Times New Roman" w:hAnsi="Times New Roman" w:cs="Times New Roman"/>
          <w:sz w:val="28"/>
          <w:szCs w:val="28"/>
        </w:rPr>
        <w:tab/>
        <w:t>формирование научного мировоззрения, осуществление нравственного, эстетического и трудового воспитания; развития навыков коллективного труда.</w:t>
      </w:r>
    </w:p>
    <w:p w:rsidR="006F3E7C" w:rsidRPr="008E7FAA" w:rsidRDefault="006F3E7C" w:rsidP="006F3E7C">
      <w:pPr>
        <w:tabs>
          <w:tab w:val="left" w:pos="2835"/>
        </w:tabs>
        <w:ind w:left="2832" w:hanging="2123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FF0000"/>
          <w:sz w:val="28"/>
          <w:szCs w:val="28"/>
        </w:rPr>
        <w:t>Методическая:</w:t>
      </w:r>
      <w:r w:rsidRPr="008E7FAA">
        <w:rPr>
          <w:rFonts w:ascii="Times New Roman" w:hAnsi="Times New Roman" w:cs="Times New Roman"/>
          <w:sz w:val="28"/>
          <w:szCs w:val="28"/>
        </w:rPr>
        <w:tab/>
        <w:t>совершенствование организации методического процесса, повышение уровня педагогического мастерства.</w:t>
      </w:r>
    </w:p>
    <w:p w:rsidR="006F3E7C" w:rsidRPr="008E7FAA" w:rsidRDefault="006F3E7C" w:rsidP="006F3E7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7030A0"/>
          <w:sz w:val="28"/>
          <w:szCs w:val="28"/>
        </w:rPr>
        <w:t>Межпредметные связи:</w:t>
      </w:r>
      <w:r w:rsidRPr="008E7FAA">
        <w:rPr>
          <w:rFonts w:ascii="Times New Roman" w:hAnsi="Times New Roman" w:cs="Times New Roman"/>
          <w:sz w:val="28"/>
          <w:szCs w:val="28"/>
        </w:rPr>
        <w:tab/>
        <w:t>1. Основы конструиро</w:t>
      </w:r>
      <w:r>
        <w:rPr>
          <w:rFonts w:ascii="Times New Roman" w:hAnsi="Times New Roman" w:cs="Times New Roman"/>
          <w:sz w:val="28"/>
          <w:szCs w:val="28"/>
        </w:rPr>
        <w:t xml:space="preserve">вания и моделирования одежды:  </w:t>
      </w:r>
      <w:r w:rsidRPr="008E7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Функции одежды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«Внешний вид одежды, ее покрой».</w:t>
      </w:r>
    </w:p>
    <w:p w:rsidR="006F3E7C" w:rsidRPr="008E7FAA" w:rsidRDefault="006F3E7C" w:rsidP="007E2E40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2. Материаловедение: «</w:t>
      </w:r>
      <w:r w:rsidR="007E2E40">
        <w:rPr>
          <w:rFonts w:ascii="Times New Roman" w:hAnsi="Times New Roman" w:cs="Times New Roman"/>
          <w:sz w:val="28"/>
          <w:szCs w:val="28"/>
        </w:rPr>
        <w:t>Натуральные в</w:t>
      </w:r>
      <w:r>
        <w:rPr>
          <w:rFonts w:ascii="Times New Roman" w:hAnsi="Times New Roman" w:cs="Times New Roman"/>
          <w:sz w:val="28"/>
          <w:szCs w:val="28"/>
        </w:rPr>
        <w:t>олокна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 w:rsidR="007E2E40">
        <w:rPr>
          <w:rFonts w:ascii="Times New Roman" w:hAnsi="Times New Roman" w:cs="Times New Roman"/>
          <w:sz w:val="28"/>
          <w:szCs w:val="28"/>
        </w:rPr>
        <w:t>, «Состав тканей».</w:t>
      </w:r>
    </w:p>
    <w:p w:rsidR="006F3E7C" w:rsidRPr="008E7FAA" w:rsidRDefault="007E2E40" w:rsidP="006F3E7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Оборудование: </w:t>
      </w:r>
      <w:r w:rsidR="006F3E7C" w:rsidRPr="008E7F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Устройство машины 1022 класса</w:t>
      </w:r>
      <w:r w:rsidR="006F3E7C" w:rsidRPr="008E7FAA">
        <w:rPr>
          <w:rFonts w:ascii="Times New Roman" w:hAnsi="Times New Roman" w:cs="Times New Roman"/>
          <w:sz w:val="28"/>
          <w:szCs w:val="28"/>
        </w:rPr>
        <w:t>»</w:t>
      </w:r>
    </w:p>
    <w:p w:rsidR="006F3E7C" w:rsidRPr="008E7FAA" w:rsidRDefault="006F3E7C" w:rsidP="006F3E7C">
      <w:pPr>
        <w:tabs>
          <w:tab w:val="left" w:pos="2835"/>
        </w:tabs>
        <w:spacing w:after="0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  <w:t>4. Технология одежды: «</w:t>
      </w:r>
      <w:r w:rsidR="007E2E40">
        <w:rPr>
          <w:rFonts w:ascii="Times New Roman" w:hAnsi="Times New Roman" w:cs="Times New Roman"/>
          <w:sz w:val="28"/>
          <w:szCs w:val="28"/>
        </w:rPr>
        <w:t>Машинные работы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 w:rsidR="007E2E40">
        <w:rPr>
          <w:rFonts w:ascii="Times New Roman" w:hAnsi="Times New Roman" w:cs="Times New Roman"/>
          <w:sz w:val="28"/>
          <w:szCs w:val="28"/>
        </w:rPr>
        <w:t>, «Ручные работы», «Обработка отдельных узлов и</w:t>
      </w:r>
      <w:r w:rsidR="00347899">
        <w:rPr>
          <w:rFonts w:ascii="Times New Roman" w:hAnsi="Times New Roman" w:cs="Times New Roman"/>
          <w:sz w:val="28"/>
          <w:szCs w:val="28"/>
        </w:rPr>
        <w:t xml:space="preserve"> </w:t>
      </w:r>
      <w:r w:rsidR="007E2E40">
        <w:rPr>
          <w:rFonts w:ascii="Times New Roman" w:hAnsi="Times New Roman" w:cs="Times New Roman"/>
          <w:sz w:val="28"/>
          <w:szCs w:val="28"/>
        </w:rPr>
        <w:t>деталей одежды».</w:t>
      </w:r>
    </w:p>
    <w:p w:rsidR="006F3E7C" w:rsidRPr="008E7FAA" w:rsidRDefault="006F3E7C" w:rsidP="006F3E7C">
      <w:pPr>
        <w:tabs>
          <w:tab w:val="left" w:pos="2835"/>
        </w:tabs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B4ED4">
        <w:rPr>
          <w:rFonts w:ascii="Times New Roman" w:hAnsi="Times New Roman" w:cs="Times New Roman"/>
          <w:color w:val="7030A0"/>
          <w:sz w:val="28"/>
          <w:szCs w:val="28"/>
        </w:rPr>
        <w:t>Средства обучения: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1. Материальные: </w:t>
      </w:r>
      <w:r w:rsidRPr="008E7FAA">
        <w:rPr>
          <w:rFonts w:ascii="Times New Roman" w:hAnsi="Times New Roman" w:cs="Times New Roman"/>
          <w:sz w:val="28"/>
          <w:szCs w:val="28"/>
        </w:rPr>
        <w:t>натуральные образцы по</w:t>
      </w:r>
      <w:r w:rsidR="007E2E40">
        <w:rPr>
          <w:rFonts w:ascii="Times New Roman" w:hAnsi="Times New Roman" w:cs="Times New Roman"/>
          <w:sz w:val="28"/>
          <w:szCs w:val="28"/>
        </w:rPr>
        <w:t>оп</w:t>
      </w:r>
      <w:r w:rsidRPr="008E7FAA">
        <w:rPr>
          <w:rFonts w:ascii="Times New Roman" w:hAnsi="Times New Roman" w:cs="Times New Roman"/>
          <w:sz w:val="28"/>
          <w:szCs w:val="28"/>
        </w:rPr>
        <w:t>ерационной  обработки</w:t>
      </w:r>
      <w:r w:rsidR="007E2E40">
        <w:rPr>
          <w:rFonts w:ascii="Times New Roman" w:hAnsi="Times New Roman" w:cs="Times New Roman"/>
          <w:sz w:val="28"/>
          <w:szCs w:val="28"/>
        </w:rPr>
        <w:t xml:space="preserve"> прорезного кармана с двумя обтачками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6F3E7C" w:rsidRPr="008E7FAA" w:rsidRDefault="006F3E7C" w:rsidP="006F3E7C">
      <w:pPr>
        <w:tabs>
          <w:tab w:val="left" w:pos="2835"/>
        </w:tabs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2. Инструменты и оборудование:</w:t>
      </w:r>
      <w:r w:rsidRPr="008E7FAA">
        <w:rPr>
          <w:rFonts w:ascii="Times New Roman" w:hAnsi="Times New Roman" w:cs="Times New Roman"/>
          <w:sz w:val="28"/>
          <w:szCs w:val="28"/>
        </w:rPr>
        <w:t xml:space="preserve"> вспарыватель, нитки, игла, ножницы, утюг, проутюжильник.</w:t>
      </w:r>
    </w:p>
    <w:p w:rsidR="006F3E7C" w:rsidRPr="008E7FAA" w:rsidRDefault="006F3E7C" w:rsidP="006F3E7C">
      <w:pPr>
        <w:tabs>
          <w:tab w:val="left" w:pos="2835"/>
        </w:tabs>
        <w:spacing w:after="0" w:line="240" w:lineRule="auto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3. Технические: </w:t>
      </w:r>
      <w:r w:rsidRPr="008E7FAA">
        <w:rPr>
          <w:rFonts w:ascii="Times New Roman" w:hAnsi="Times New Roman" w:cs="Times New Roman"/>
          <w:sz w:val="28"/>
          <w:szCs w:val="28"/>
        </w:rPr>
        <w:t xml:space="preserve">а) швейные машины 1022 кл., </w:t>
      </w:r>
      <w:r w:rsidR="007E2E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7FAA">
        <w:rPr>
          <w:rFonts w:ascii="Times New Roman" w:hAnsi="Times New Roman" w:cs="Times New Roman"/>
          <w:sz w:val="28"/>
          <w:szCs w:val="28"/>
        </w:rPr>
        <w:t>б) компьютерная техника;</w:t>
      </w:r>
    </w:p>
    <w:p w:rsidR="006F3E7C" w:rsidRPr="008E7FAA" w:rsidRDefault="006F3E7C" w:rsidP="006F3E7C">
      <w:pPr>
        <w:tabs>
          <w:tab w:val="left" w:pos="2835"/>
        </w:tabs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4. Плакаты: </w:t>
      </w:r>
      <w:r w:rsidR="007E2E40">
        <w:rPr>
          <w:rFonts w:ascii="Times New Roman" w:hAnsi="Times New Roman" w:cs="Times New Roman"/>
          <w:sz w:val="28"/>
          <w:szCs w:val="28"/>
        </w:rPr>
        <w:t>виды карманов.</w:t>
      </w:r>
    </w:p>
    <w:p w:rsidR="006F3E7C" w:rsidRPr="008E7FAA" w:rsidRDefault="006F3E7C" w:rsidP="006F3E7C">
      <w:pPr>
        <w:tabs>
          <w:tab w:val="left" w:pos="2835"/>
        </w:tabs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ab/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>5. Дидактический материал:</w:t>
      </w:r>
      <w:r w:rsidRPr="008E7FAA">
        <w:rPr>
          <w:rFonts w:ascii="Times New Roman" w:hAnsi="Times New Roman" w:cs="Times New Roman"/>
          <w:sz w:val="28"/>
          <w:szCs w:val="28"/>
        </w:rPr>
        <w:t xml:space="preserve"> а) тесты, б) эталон ответа теста, в) критерии оценок, г) инструкционно-технологические карты.</w:t>
      </w:r>
    </w:p>
    <w:p w:rsidR="006F3E7C" w:rsidRPr="0073383D" w:rsidRDefault="006F3E7C" w:rsidP="006F3E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1A26">
        <w:rPr>
          <w:rFonts w:ascii="Times New Roman" w:hAnsi="Times New Roman" w:cs="Times New Roman"/>
          <w:sz w:val="36"/>
          <w:szCs w:val="36"/>
        </w:rPr>
        <w:lastRenderedPageBreak/>
        <w:t>План и содержание вводного инструктажа.</w:t>
      </w:r>
    </w:p>
    <w:p w:rsidR="006F3E7C" w:rsidRPr="00B95BF6" w:rsidRDefault="006F3E7C" w:rsidP="006F3E7C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B95BF6">
        <w:rPr>
          <w:rFonts w:ascii="Times New Roman" w:hAnsi="Times New Roman" w:cs="Times New Roman"/>
          <w:color w:val="FF0000"/>
          <w:sz w:val="32"/>
          <w:szCs w:val="32"/>
        </w:rPr>
        <w:t>Вводный инструктаж.</w:t>
      </w:r>
    </w:p>
    <w:p w:rsidR="006F3E7C" w:rsidRPr="008E7FAA" w:rsidRDefault="006F3E7C" w:rsidP="006F3E7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>Организационная часть.</w:t>
      </w:r>
    </w:p>
    <w:p w:rsidR="006F3E7C" w:rsidRPr="008E7FAA" w:rsidRDefault="006F3E7C" w:rsidP="007E2E40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Проверка учащихся по списку, по внешнему виду (наличие спец. одежды и сменной обуви), готовность к уроку и соблюдение правил техники безопасности.</w:t>
      </w:r>
    </w:p>
    <w:p w:rsidR="006F3E7C" w:rsidRPr="008E7FAA" w:rsidRDefault="006F3E7C" w:rsidP="007E2E40">
      <w:pPr>
        <w:pStyle w:val="a3"/>
        <w:numPr>
          <w:ilvl w:val="0"/>
          <w:numId w:val="1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Сообщение темы и цели урока.</w:t>
      </w:r>
    </w:p>
    <w:p w:rsidR="006F3E7C" w:rsidRPr="008E7FAA" w:rsidRDefault="006F3E7C" w:rsidP="006F3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Актуализация знаний и умений (опрос предыдущего материала).</w:t>
      </w:r>
    </w:p>
    <w:p w:rsidR="006F3E7C" w:rsidRPr="008E7FAA" w:rsidRDefault="006F3E7C" w:rsidP="006F3E7C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BE6601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Методы: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фронтальный устный опрос  индивидуальная работа с тестами.</w:t>
      </w:r>
    </w:p>
    <w:p w:rsidR="007E2E40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Тема сегодняшнего урока «</w:t>
      </w:r>
      <w:r w:rsidR="007E2E40">
        <w:rPr>
          <w:rFonts w:ascii="Times New Roman" w:hAnsi="Times New Roman" w:cs="Times New Roman"/>
          <w:sz w:val="28"/>
          <w:szCs w:val="28"/>
        </w:rPr>
        <w:t>Обработка прорезного кармана с двумя обтачками</w:t>
      </w:r>
      <w:r w:rsidRPr="008E7F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Прежде чем перейти к изучению нового материала, давайте вспомним вопросы предыдущих тем. На уроках </w:t>
      </w:r>
      <w:r w:rsidRPr="008E7FAA">
        <w:rPr>
          <w:rFonts w:ascii="Times New Roman" w:hAnsi="Times New Roman" w:cs="Times New Roman"/>
          <w:b/>
          <w:sz w:val="28"/>
          <w:szCs w:val="28"/>
          <w:u w:val="single"/>
        </w:rPr>
        <w:t>Основы конструирования и моделирования одежды</w:t>
      </w:r>
      <w:r w:rsidRPr="008E7FAA">
        <w:rPr>
          <w:rFonts w:ascii="Times New Roman" w:hAnsi="Times New Roman" w:cs="Times New Roman"/>
          <w:sz w:val="28"/>
          <w:szCs w:val="28"/>
        </w:rPr>
        <w:t xml:space="preserve">  мы изучали тему: «</w:t>
      </w:r>
      <w:r w:rsidR="00B52937">
        <w:rPr>
          <w:rFonts w:ascii="Times New Roman" w:hAnsi="Times New Roman" w:cs="Times New Roman"/>
          <w:sz w:val="28"/>
          <w:szCs w:val="28"/>
        </w:rPr>
        <w:t>Функции одежды</w:t>
      </w:r>
      <w:r w:rsidR="00B52937" w:rsidRPr="008E7FAA">
        <w:rPr>
          <w:rFonts w:ascii="Times New Roman" w:hAnsi="Times New Roman" w:cs="Times New Roman"/>
          <w:sz w:val="28"/>
          <w:szCs w:val="28"/>
        </w:rPr>
        <w:t>»</w:t>
      </w:r>
      <w:r w:rsidR="00B52937">
        <w:rPr>
          <w:rFonts w:ascii="Times New Roman" w:hAnsi="Times New Roman" w:cs="Times New Roman"/>
          <w:sz w:val="28"/>
          <w:szCs w:val="28"/>
        </w:rPr>
        <w:t>, «Внешний вид одежды, ее покрой»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  <w:r w:rsidR="00661D93">
        <w:rPr>
          <w:rFonts w:ascii="Times New Roman" w:hAnsi="Times New Roman" w:cs="Times New Roman"/>
          <w:sz w:val="28"/>
          <w:szCs w:val="28"/>
        </w:rPr>
        <w:t>Что называют одеждой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="00661D93">
        <w:rPr>
          <w:rFonts w:ascii="Times New Roman" w:hAnsi="Times New Roman" w:cs="Times New Roman"/>
          <w:sz w:val="28"/>
          <w:szCs w:val="28"/>
        </w:rPr>
        <w:t xml:space="preserve"> Одеждой называется совокупность  предметов , которыми человек покрывает свое тело полностью или частично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7C" w:rsidRPr="008E7FAA" w:rsidRDefault="006F3E7C" w:rsidP="006F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8E7FAA">
        <w:rPr>
          <w:rFonts w:ascii="Times New Roman" w:hAnsi="Times New Roman" w:cs="Times New Roman"/>
          <w:sz w:val="28"/>
          <w:szCs w:val="28"/>
        </w:rPr>
        <w:t xml:space="preserve">  </w:t>
      </w:r>
      <w:r w:rsidR="00661D93">
        <w:rPr>
          <w:rFonts w:ascii="Times New Roman" w:hAnsi="Times New Roman" w:cs="Times New Roman"/>
          <w:sz w:val="28"/>
          <w:szCs w:val="28"/>
        </w:rPr>
        <w:t>Какие предметы одежды вы знаете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6F3E7C" w:rsidRDefault="006F3E7C" w:rsidP="006F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 w:rsidR="00661D93" w:rsidRPr="00661D93">
        <w:rPr>
          <w:rFonts w:ascii="Times New Roman" w:hAnsi="Times New Roman" w:cs="Times New Roman"/>
          <w:sz w:val="28"/>
          <w:szCs w:val="28"/>
        </w:rPr>
        <w:t xml:space="preserve"> Пиджак, жа</w:t>
      </w:r>
      <w:r w:rsidR="00661D93">
        <w:rPr>
          <w:rFonts w:ascii="Times New Roman" w:hAnsi="Times New Roman" w:cs="Times New Roman"/>
          <w:sz w:val="28"/>
          <w:szCs w:val="28"/>
        </w:rPr>
        <w:t>кет, сорочка, юбка, платье, блуза, брюкикомбинезон.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D93" w:rsidRPr="008E7FAA" w:rsidRDefault="00661D93" w:rsidP="006F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8E7FAA">
        <w:rPr>
          <w:rFonts w:ascii="Times New Roman" w:hAnsi="Times New Roman" w:cs="Times New Roman"/>
          <w:b/>
          <w:sz w:val="28"/>
          <w:szCs w:val="28"/>
        </w:rPr>
        <w:t xml:space="preserve">Технология одежды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</w:t>
      </w:r>
      <w:r w:rsidR="00661D93">
        <w:rPr>
          <w:rFonts w:ascii="Times New Roman" w:hAnsi="Times New Roman" w:cs="Times New Roman"/>
          <w:sz w:val="28"/>
          <w:szCs w:val="28"/>
        </w:rPr>
        <w:t>Машинные работы</w:t>
      </w:r>
      <w:r w:rsidR="00661D93" w:rsidRPr="008E7FAA">
        <w:rPr>
          <w:rFonts w:ascii="Times New Roman" w:hAnsi="Times New Roman" w:cs="Times New Roman"/>
          <w:sz w:val="28"/>
          <w:szCs w:val="28"/>
        </w:rPr>
        <w:t>»</w:t>
      </w:r>
      <w:r w:rsidR="00661D93">
        <w:rPr>
          <w:rFonts w:ascii="Times New Roman" w:hAnsi="Times New Roman" w:cs="Times New Roman"/>
          <w:sz w:val="28"/>
          <w:szCs w:val="28"/>
        </w:rPr>
        <w:t>, «Ручные работы», «Обработка отдельных узлов и деталей одежды</w:t>
      </w:r>
      <w:r w:rsidRPr="008E7FAA">
        <w:rPr>
          <w:rFonts w:ascii="Times New Roman" w:hAnsi="Times New Roman" w:cs="Times New Roman"/>
          <w:sz w:val="28"/>
          <w:szCs w:val="28"/>
        </w:rPr>
        <w:t>».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16458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64581">
        <w:rPr>
          <w:rFonts w:ascii="Times New Roman" w:hAnsi="Times New Roman" w:cs="Times New Roman"/>
          <w:sz w:val="28"/>
          <w:szCs w:val="28"/>
        </w:rPr>
        <w:t>Перечислите , что относят к инструментам для ручных работ</w:t>
      </w:r>
      <w:r w:rsidRPr="008E7FA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F3E7C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</w:t>
      </w:r>
      <w:r w:rsidR="00164581">
        <w:rPr>
          <w:rFonts w:ascii="Times New Roman" w:hAnsi="Times New Roman" w:cs="Times New Roman"/>
          <w:sz w:val="28"/>
          <w:szCs w:val="28"/>
        </w:rPr>
        <w:t>Ручные иглы, наперсток, ножницы, сантиметровая лента.</w:t>
      </w:r>
    </w:p>
    <w:p w:rsidR="00164581" w:rsidRPr="008E7FAA" w:rsidRDefault="00164581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581">
        <w:rPr>
          <w:rFonts w:ascii="Times New Roman" w:hAnsi="Times New Roman" w:cs="Times New Roman"/>
          <w:sz w:val="28"/>
          <w:szCs w:val="28"/>
        </w:rPr>
        <w:t>Дать определение</w:t>
      </w:r>
      <w:r>
        <w:rPr>
          <w:rFonts w:ascii="Times New Roman" w:hAnsi="Times New Roman" w:cs="Times New Roman"/>
          <w:sz w:val="28"/>
          <w:szCs w:val="28"/>
        </w:rPr>
        <w:t>, что называют швом?</w:t>
      </w:r>
    </w:p>
    <w:p w:rsidR="006F3E7C" w:rsidRDefault="00164581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Шов-соединение двух или нескольких слоев материала строчками.</w:t>
      </w:r>
    </w:p>
    <w:p w:rsidR="00164581" w:rsidRPr="008E7FAA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4581">
        <w:rPr>
          <w:rFonts w:ascii="Times New Roman" w:hAnsi="Times New Roman" w:cs="Times New Roman"/>
          <w:sz w:val="28"/>
          <w:szCs w:val="28"/>
        </w:rPr>
        <w:t>Дать определение</w:t>
      </w:r>
      <w:r>
        <w:rPr>
          <w:rFonts w:ascii="Times New Roman" w:hAnsi="Times New Roman" w:cs="Times New Roman"/>
          <w:sz w:val="28"/>
          <w:szCs w:val="28"/>
        </w:rPr>
        <w:t>, что называют строчкой?</w:t>
      </w:r>
    </w:p>
    <w:p w:rsidR="00164581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Строчка – последовательный ряд стежков.</w:t>
      </w:r>
    </w:p>
    <w:p w:rsidR="00164581" w:rsidRPr="008E7FAA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 w:rsidRPr="00164581">
        <w:rPr>
          <w:rFonts w:ascii="Times New Roman" w:hAnsi="Times New Roman" w:cs="Times New Roman"/>
          <w:sz w:val="28"/>
          <w:szCs w:val="28"/>
        </w:rPr>
        <w:t>: Как классифицируют машинные швы?</w:t>
      </w:r>
    </w:p>
    <w:p w:rsidR="00164581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Машинные швы классифицируют на соединительные, краевые, отделочные.</w:t>
      </w:r>
    </w:p>
    <w:p w:rsidR="00164581" w:rsidRPr="00347899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="00347899">
        <w:rPr>
          <w:rFonts w:ascii="Times New Roman" w:hAnsi="Times New Roman" w:cs="Times New Roman"/>
          <w:sz w:val="28"/>
          <w:szCs w:val="28"/>
        </w:rPr>
        <w:t xml:space="preserve"> В чем сходство и различие в терминах машинных работ-стачивание и притачивание?</w:t>
      </w:r>
    </w:p>
    <w:p w:rsidR="00164581" w:rsidRDefault="00164581" w:rsidP="001645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661D93">
        <w:rPr>
          <w:rFonts w:ascii="Times New Roman" w:hAnsi="Times New Roman" w:cs="Times New Roman"/>
          <w:sz w:val="28"/>
          <w:szCs w:val="28"/>
        </w:rPr>
        <w:t>:</w:t>
      </w:r>
      <w:r w:rsidR="00347899">
        <w:rPr>
          <w:rFonts w:ascii="Times New Roman" w:hAnsi="Times New Roman" w:cs="Times New Roman"/>
          <w:sz w:val="28"/>
          <w:szCs w:val="28"/>
        </w:rPr>
        <w:t xml:space="preserve"> Сходство- постоянное соединение двух деталей, а различие: стачивание - постоянное соединение двух деталей, примерно равных по величине. Притачивание – постоянное соединение мелких деталей с более крупными.</w:t>
      </w:r>
    </w:p>
    <w:p w:rsidR="00164581" w:rsidRPr="008E7FAA" w:rsidRDefault="00164581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lastRenderedPageBreak/>
        <w:t xml:space="preserve">По предмету  </w:t>
      </w:r>
      <w:r w:rsidRPr="008E7FA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Материаловедение </w:t>
      </w:r>
      <w:r w:rsidRPr="008E7FAA">
        <w:rPr>
          <w:rFonts w:ascii="Times New Roman" w:hAnsi="Times New Roman" w:cs="Times New Roman"/>
          <w:sz w:val="28"/>
          <w:szCs w:val="28"/>
        </w:rPr>
        <w:t>мы изучали тему: «</w:t>
      </w:r>
      <w:r w:rsidR="00347899">
        <w:rPr>
          <w:rFonts w:ascii="Times New Roman" w:hAnsi="Times New Roman" w:cs="Times New Roman"/>
          <w:sz w:val="28"/>
          <w:szCs w:val="28"/>
        </w:rPr>
        <w:t>Натуральные волокна</w:t>
      </w:r>
      <w:r w:rsidR="00347899" w:rsidRPr="008E7FAA">
        <w:rPr>
          <w:rFonts w:ascii="Times New Roman" w:hAnsi="Times New Roman" w:cs="Times New Roman"/>
          <w:sz w:val="28"/>
          <w:szCs w:val="28"/>
        </w:rPr>
        <w:t>»</w:t>
      </w:r>
      <w:r w:rsidR="00347899">
        <w:rPr>
          <w:rFonts w:ascii="Times New Roman" w:hAnsi="Times New Roman" w:cs="Times New Roman"/>
          <w:sz w:val="28"/>
          <w:szCs w:val="28"/>
        </w:rPr>
        <w:t>, «Состав тканей</w:t>
      </w:r>
      <w:r w:rsidRPr="008E7FAA">
        <w:rPr>
          <w:rFonts w:ascii="Times New Roman" w:hAnsi="Times New Roman" w:cs="Times New Roman"/>
          <w:sz w:val="28"/>
          <w:szCs w:val="28"/>
        </w:rPr>
        <w:t>»</w:t>
      </w:r>
      <w:r w:rsidR="00347899">
        <w:rPr>
          <w:rFonts w:ascii="Times New Roman" w:hAnsi="Times New Roman" w:cs="Times New Roman"/>
          <w:sz w:val="28"/>
          <w:szCs w:val="28"/>
        </w:rPr>
        <w:t>.</w:t>
      </w:r>
      <w:r w:rsidRPr="008E7F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Вопрос: </w:t>
      </w:r>
      <w:r w:rsidRPr="008E7FAA">
        <w:rPr>
          <w:rFonts w:ascii="Times New Roman" w:hAnsi="Times New Roman" w:cs="Times New Roman"/>
          <w:sz w:val="28"/>
          <w:szCs w:val="28"/>
        </w:rPr>
        <w:t>Какие</w:t>
      </w:r>
      <w:r w:rsidR="00347899">
        <w:rPr>
          <w:rFonts w:ascii="Times New Roman" w:hAnsi="Times New Roman" w:cs="Times New Roman"/>
          <w:sz w:val="28"/>
          <w:szCs w:val="28"/>
        </w:rPr>
        <w:t xml:space="preserve"> волокна относят к натуральным</w:t>
      </w:r>
      <w:r w:rsidRPr="008E7FAA">
        <w:rPr>
          <w:rFonts w:ascii="Times New Roman" w:hAnsi="Times New Roman" w:cs="Times New Roman"/>
          <w:sz w:val="28"/>
          <w:szCs w:val="28"/>
        </w:rPr>
        <w:t>?</w:t>
      </w:r>
    </w:p>
    <w:p w:rsidR="006F3E7C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Ответ:  </w:t>
      </w:r>
      <w:r w:rsidR="00347899">
        <w:rPr>
          <w:rFonts w:ascii="Times New Roman" w:hAnsi="Times New Roman" w:cs="Times New Roman"/>
          <w:sz w:val="28"/>
          <w:szCs w:val="28"/>
        </w:rPr>
        <w:t>Лен, хлопок, шерсть, натуральный шелк.</w:t>
      </w:r>
    </w:p>
    <w:p w:rsidR="00347899" w:rsidRDefault="00347899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Вопрос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Какими способами можно определить волокнистый состав ткани?</w:t>
      </w:r>
    </w:p>
    <w:p w:rsidR="00347899" w:rsidRDefault="00347899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Pr="00347899">
        <w:rPr>
          <w:rFonts w:ascii="Times New Roman" w:hAnsi="Times New Roman" w:cs="Times New Roman"/>
          <w:sz w:val="28"/>
          <w:szCs w:val="28"/>
        </w:rPr>
        <w:t>:  Волокнистый состав ткани определяется органолептическим способом и лабораторным способом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899" w:rsidRPr="00347899" w:rsidRDefault="00347899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7C" w:rsidRPr="00FC485D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 w:rsidRPr="00FC48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Оборудование  </w:t>
      </w:r>
      <w:r w:rsidRPr="00FC485D">
        <w:rPr>
          <w:rFonts w:ascii="Times New Roman" w:hAnsi="Times New Roman" w:cs="Times New Roman"/>
          <w:sz w:val="28"/>
          <w:szCs w:val="28"/>
        </w:rPr>
        <w:t>мы изучали тему: «</w:t>
      </w:r>
      <w:r w:rsidR="00347899" w:rsidRPr="00FC485D">
        <w:rPr>
          <w:rFonts w:ascii="Times New Roman" w:hAnsi="Times New Roman" w:cs="Times New Roman"/>
          <w:sz w:val="28"/>
          <w:szCs w:val="28"/>
        </w:rPr>
        <w:t>Устройство машины 1022 класса</w:t>
      </w:r>
      <w:r w:rsidRPr="00FC485D">
        <w:rPr>
          <w:rFonts w:ascii="Times New Roman" w:hAnsi="Times New Roman" w:cs="Times New Roman"/>
          <w:sz w:val="28"/>
          <w:szCs w:val="28"/>
        </w:rPr>
        <w:t>»</w:t>
      </w:r>
    </w:p>
    <w:p w:rsidR="006F3E7C" w:rsidRPr="00FC485D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FC485D">
        <w:rPr>
          <w:rFonts w:ascii="Times New Roman" w:hAnsi="Times New Roman" w:cs="Times New Roman"/>
          <w:sz w:val="28"/>
          <w:szCs w:val="28"/>
        </w:rPr>
        <w:t xml:space="preserve">  </w:t>
      </w:r>
      <w:r w:rsidR="000C2210" w:rsidRPr="00FC485D">
        <w:rPr>
          <w:rFonts w:ascii="Times New Roman" w:hAnsi="Times New Roman" w:cs="Times New Roman"/>
          <w:sz w:val="28"/>
          <w:szCs w:val="28"/>
        </w:rPr>
        <w:t>Машина, какого класса применяется для выполнения стачных швов</w:t>
      </w:r>
      <w:r w:rsidRPr="00FC485D">
        <w:rPr>
          <w:rFonts w:ascii="Times New Roman" w:hAnsi="Times New Roman" w:cs="Times New Roman"/>
          <w:sz w:val="28"/>
          <w:szCs w:val="28"/>
        </w:rPr>
        <w:t>?</w:t>
      </w:r>
    </w:p>
    <w:p w:rsidR="000C2210" w:rsidRPr="00FC485D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Ответ</w:t>
      </w:r>
      <w:r w:rsidR="000C2210" w:rsidRPr="00FC485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C2210" w:rsidRPr="00FC485D">
        <w:rPr>
          <w:rFonts w:ascii="Times New Roman" w:hAnsi="Times New Roman" w:cs="Times New Roman"/>
          <w:sz w:val="28"/>
          <w:szCs w:val="28"/>
        </w:rPr>
        <w:t xml:space="preserve"> Машины 1022кл. применяются для выполнения стачных швов.</w:t>
      </w:r>
    </w:p>
    <w:p w:rsidR="00FC485D" w:rsidRPr="00FC485D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Вопрос:</w:t>
      </w:r>
      <w:r w:rsidRPr="00FC485D">
        <w:rPr>
          <w:rFonts w:ascii="Times New Roman" w:hAnsi="Times New Roman" w:cs="Times New Roman"/>
          <w:sz w:val="28"/>
          <w:szCs w:val="28"/>
        </w:rPr>
        <w:t xml:space="preserve"> </w:t>
      </w:r>
      <w:r w:rsidR="00FC485D" w:rsidRPr="00FC485D">
        <w:rPr>
          <w:rFonts w:ascii="Times New Roman" w:hAnsi="Times New Roman" w:cs="Times New Roman"/>
          <w:sz w:val="28"/>
          <w:szCs w:val="28"/>
        </w:rPr>
        <w:t>Расскажите последовательность заправки нижней нити.</w:t>
      </w:r>
    </w:p>
    <w:p w:rsidR="00FC485D" w:rsidRPr="00FC485D" w:rsidRDefault="006F3E7C" w:rsidP="00FC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  <w:u w:val="single"/>
        </w:rPr>
        <w:t>Ответ:</w:t>
      </w:r>
      <w:r w:rsidRPr="00FC485D">
        <w:rPr>
          <w:rFonts w:ascii="Times New Roman" w:hAnsi="Times New Roman" w:cs="Times New Roman"/>
          <w:sz w:val="28"/>
          <w:szCs w:val="28"/>
        </w:rPr>
        <w:t xml:space="preserve"> </w:t>
      </w:r>
      <w:r w:rsidR="00FC485D" w:rsidRPr="00FC485D">
        <w:rPr>
          <w:rFonts w:ascii="Times New Roman" w:hAnsi="Times New Roman" w:cs="Times New Roman"/>
          <w:sz w:val="28"/>
          <w:szCs w:val="28"/>
        </w:rPr>
        <w:t>1.Вставте шпульку с намотанной ниткой в шпульный колпачок.</w:t>
      </w:r>
    </w:p>
    <w:p w:rsidR="00FC485D" w:rsidRPr="00FC485D" w:rsidRDefault="00FC485D" w:rsidP="00FC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>2. Заправьте нитку под пружинку натяжения нитки шпульного колпачка, оставив конец длиной 10-15 см.</w:t>
      </w:r>
    </w:p>
    <w:p w:rsidR="00FC485D" w:rsidRPr="00FC485D" w:rsidRDefault="00FC485D" w:rsidP="00FC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>3. Вставьте шпульный колпачок в челночное устройство. Палец шпульного колпачка должен войти в прорезь челночного устройства. Если при этом послышится щелчок, то, значит, колпачок со шпулькой установлен правильно.</w:t>
      </w:r>
    </w:p>
    <w:p w:rsidR="00FC485D" w:rsidRPr="00FC485D" w:rsidRDefault="00FC485D" w:rsidP="00FC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>4. Закройте задвижную пластинку и выведите нижнюю нитку наверх через отверстие игольной пластинки</w:t>
      </w:r>
    </w:p>
    <w:p w:rsidR="006F3E7C" w:rsidRPr="008E7FAA" w:rsidRDefault="00FC485D" w:rsidP="00FC48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485D">
        <w:rPr>
          <w:rFonts w:ascii="Times New Roman" w:hAnsi="Times New Roman" w:cs="Times New Roman"/>
          <w:sz w:val="28"/>
          <w:szCs w:val="28"/>
        </w:rPr>
        <w:t>5. Концы обеих ниток заведите назад, под лапку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E7C" w:rsidRDefault="006F3E7C" w:rsidP="006F3E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Раздача учащимся тестов для определения основных </w:t>
      </w:r>
      <w:r w:rsidR="006B4ED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терминов ручных и машинных работ.</w:t>
      </w: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Pr="005E7F2A" w:rsidRDefault="006B4ED4" w:rsidP="006B4ED4">
      <w:pPr>
        <w:jc w:val="center"/>
        <w:rPr>
          <w:sz w:val="44"/>
          <w:szCs w:val="44"/>
        </w:rPr>
      </w:pPr>
      <w:r w:rsidRPr="006B4ED4">
        <w:rPr>
          <w:rFonts w:ascii="Times New Roman" w:hAnsi="Times New Roman" w:cs="Times New Roman"/>
          <w:sz w:val="36"/>
          <w:szCs w:val="36"/>
        </w:rPr>
        <w:lastRenderedPageBreak/>
        <w:t>Термины ручных и машинных работ</w:t>
      </w:r>
      <w:r w:rsidRPr="005E7F2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4ED4" w:rsidTr="00450DC2">
        <w:tc>
          <w:tcPr>
            <w:tcW w:w="4785" w:type="dxa"/>
          </w:tcPr>
          <w:p w:rsidR="006B4ED4" w:rsidRPr="00DA4BB4" w:rsidRDefault="006B4ED4" w:rsidP="0045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B4">
              <w:rPr>
                <w:rFonts w:ascii="Times New Roman" w:hAnsi="Times New Roman" w:cs="Times New Roman"/>
                <w:sz w:val="28"/>
                <w:szCs w:val="28"/>
              </w:rPr>
              <w:t>Название термина</w:t>
            </w:r>
          </w:p>
        </w:tc>
        <w:tc>
          <w:tcPr>
            <w:tcW w:w="4786" w:type="dxa"/>
          </w:tcPr>
          <w:p w:rsidR="006B4ED4" w:rsidRPr="00DA4BB4" w:rsidRDefault="006B4ED4" w:rsidP="0045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B4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247775" cy="907473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642" cy="9081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247775" cy="907473"/>
                  <wp:effectExtent l="19050" t="0" r="9525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435" cy="910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247775" cy="907473"/>
                  <wp:effectExtent l="19050" t="0" r="9525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635" cy="9095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190625" cy="865909"/>
                  <wp:effectExtent l="19050" t="0" r="9525" b="0"/>
                  <wp:docPr id="1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65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rPr>
          <w:trHeight w:val="1743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343025" cy="976746"/>
                  <wp:effectExtent l="19050" t="0" r="0" b="0"/>
                  <wp:docPr id="18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959" cy="977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rPr>
          <w:trHeight w:val="1164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123950" cy="817418"/>
                  <wp:effectExtent l="19050" t="0" r="0" b="0"/>
                  <wp:docPr id="1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245" cy="81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rPr>
          <w:trHeight w:val="1756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190625" cy="865909"/>
                  <wp:effectExtent l="19050" t="0" r="9525" b="0"/>
                  <wp:docPr id="20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117" cy="8684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ED4" w:rsidRDefault="006B4ED4" w:rsidP="006F3E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C485D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7FAA">
        <w:rPr>
          <w:rFonts w:ascii="Times New Roman" w:hAnsi="Times New Roman" w:cs="Times New Roman"/>
          <w:sz w:val="28"/>
          <w:szCs w:val="28"/>
        </w:rPr>
        <w:t>- Целевой обход для проверки правильности выполнения тестов.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- Проверка тестов по эталону ответов лучших учащихся (2 человека).</w:t>
      </w:r>
    </w:p>
    <w:p w:rsidR="006F3E7C" w:rsidRDefault="006F3E7C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Воспроизведение на экране правильного варианта.</w:t>
      </w:r>
    </w:p>
    <w:p w:rsidR="006B4ED4" w:rsidRDefault="006B4ED4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D4" w:rsidRDefault="006B4ED4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D4" w:rsidRDefault="006B4ED4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D4" w:rsidRDefault="006B4ED4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ED4" w:rsidRDefault="006B4ED4" w:rsidP="006B4ED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B4ED4" w:rsidRPr="005E7F2A" w:rsidRDefault="006B4ED4" w:rsidP="006B4ED4">
      <w:pPr>
        <w:jc w:val="center"/>
        <w:rPr>
          <w:sz w:val="44"/>
          <w:szCs w:val="44"/>
        </w:rPr>
      </w:pPr>
      <w:r w:rsidRPr="006B4ED4">
        <w:rPr>
          <w:rFonts w:ascii="Times New Roman" w:hAnsi="Times New Roman" w:cs="Times New Roman"/>
          <w:sz w:val="36"/>
          <w:szCs w:val="36"/>
        </w:rPr>
        <w:lastRenderedPageBreak/>
        <w:t>Термины ручных и машинных работ</w:t>
      </w:r>
      <w:r w:rsidRPr="005E7F2A">
        <w:rPr>
          <w:rFonts w:ascii="Times New Roman" w:hAnsi="Times New Roman" w:cs="Times New Roman"/>
          <w:sz w:val="44"/>
          <w:szCs w:val="44"/>
        </w:rPr>
        <w:t>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4ED4" w:rsidTr="00450DC2">
        <w:tc>
          <w:tcPr>
            <w:tcW w:w="4785" w:type="dxa"/>
          </w:tcPr>
          <w:p w:rsidR="006B4ED4" w:rsidRPr="00DA4BB4" w:rsidRDefault="006B4ED4" w:rsidP="0045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B4">
              <w:rPr>
                <w:rFonts w:ascii="Times New Roman" w:hAnsi="Times New Roman" w:cs="Times New Roman"/>
                <w:sz w:val="28"/>
                <w:szCs w:val="28"/>
              </w:rPr>
              <w:t>Название термина</w:t>
            </w:r>
          </w:p>
        </w:tc>
        <w:tc>
          <w:tcPr>
            <w:tcW w:w="4786" w:type="dxa"/>
          </w:tcPr>
          <w:p w:rsidR="006B4ED4" w:rsidRPr="00DA4BB4" w:rsidRDefault="006B4ED4" w:rsidP="00450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BB4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Сметывание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715691" cy="12477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691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Приметывание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628775" cy="1184564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Наметывание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562100" cy="1136073"/>
                  <wp:effectExtent l="1905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Пришивание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714500" cy="1246909"/>
                  <wp:effectExtent l="19050" t="0" r="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4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6B4ED4">
        <w:trPr>
          <w:trHeight w:val="1743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Выметывание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859915" cy="1352666"/>
                  <wp:effectExtent l="19050" t="0" r="6985" b="0"/>
                  <wp:docPr id="1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050" cy="1353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6B4ED4">
        <w:trPr>
          <w:trHeight w:val="1164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Втачивание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628775" cy="1184563"/>
                  <wp:effectExtent l="19050" t="0" r="9525" b="0"/>
                  <wp:docPr id="1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4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ED4" w:rsidTr="00450DC2">
        <w:trPr>
          <w:trHeight w:val="1756"/>
        </w:trPr>
        <w:tc>
          <w:tcPr>
            <w:tcW w:w="4785" w:type="dxa"/>
          </w:tcPr>
          <w:p w:rsidR="006B4ED4" w:rsidRPr="006B4ED4" w:rsidRDefault="006B4ED4" w:rsidP="00450DC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B4ED4">
              <w:rPr>
                <w:rFonts w:ascii="Times New Roman" w:hAnsi="Times New Roman" w:cs="Times New Roman"/>
                <w:sz w:val="36"/>
                <w:szCs w:val="36"/>
              </w:rPr>
              <w:t>Расстрачивание</w:t>
            </w:r>
          </w:p>
        </w:tc>
        <w:tc>
          <w:tcPr>
            <w:tcW w:w="4786" w:type="dxa"/>
          </w:tcPr>
          <w:p w:rsidR="006B4ED4" w:rsidRDefault="006B4ED4" w:rsidP="00450DC2">
            <w:r w:rsidRPr="00DA4BB4">
              <w:rPr>
                <w:noProof/>
                <w:lang w:eastAsia="ru-RU"/>
              </w:rPr>
              <w:drawing>
                <wp:inline distT="0" distB="0" distL="0" distR="0">
                  <wp:extent cx="1628775" cy="1184564"/>
                  <wp:effectExtent l="19050" t="0" r="9525" b="0"/>
                  <wp:docPr id="1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84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4ED4" w:rsidRDefault="006B4ED4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485D" w:rsidRDefault="00FC485D" w:rsidP="006F3E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E7C" w:rsidRPr="008E7FAA" w:rsidRDefault="006F3E7C" w:rsidP="006F3E7C">
      <w:pPr>
        <w:spacing w:after="0" w:line="240" w:lineRule="auto"/>
        <w:ind w:firstLine="3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90DBF"/>
          <w:sz w:val="28"/>
          <w:szCs w:val="28"/>
        </w:rPr>
        <w:t>Изложение нового материала с демонстрацией всех приемов и операций:</w:t>
      </w:r>
    </w:p>
    <w:p w:rsidR="006F3E7C" w:rsidRPr="008E7FAA" w:rsidRDefault="00FC485D" w:rsidP="006F3E7C">
      <w:pPr>
        <w:spacing w:after="0" w:line="240" w:lineRule="auto"/>
        <w:ind w:firstLine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оформлении внешнего вида изделия немаловажную роль играет карманы</w:t>
      </w:r>
      <w:r w:rsidR="006F3E7C"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места расположения на деталях верхней одежды они делятся на две группы: внешние и внутренние.</w:t>
      </w:r>
      <w:r w:rsidR="006F3E7C"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F3E7C" w:rsidRPr="008E7F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Демонстрация на готовом изделии</w:t>
      </w:r>
      <w:r w:rsidR="006F3E7C" w:rsidRPr="008E7F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E7C" w:rsidRPr="008E7FAA" w:rsidRDefault="006F3E7C" w:rsidP="006F3E7C">
      <w:pPr>
        <w:spacing w:after="0" w:line="240" w:lineRule="auto"/>
        <w:ind w:firstLine="3"/>
        <w:jc w:val="both"/>
        <w:rPr>
          <w:rFonts w:ascii="Times New Roman" w:hAnsi="Times New Roman" w:cs="Times New Roman"/>
          <w:sz w:val="28"/>
          <w:szCs w:val="28"/>
        </w:rPr>
      </w:pPr>
      <w:r w:rsidRPr="00BE6601">
        <w:rPr>
          <w:rFonts w:ascii="Times New Roman" w:hAnsi="Times New Roman" w:cs="Times New Roman"/>
          <w:sz w:val="28"/>
          <w:szCs w:val="28"/>
          <w:highlight w:val="cyan"/>
          <w:u w:val="single"/>
        </w:rPr>
        <w:t>Цель сегодняшнего урока производственного обучения: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 xml:space="preserve">научиться обрабатывать </w:t>
      </w:r>
      <w:r w:rsidR="006C0819">
        <w:rPr>
          <w:rFonts w:ascii="Times New Roman" w:hAnsi="Times New Roman" w:cs="Times New Roman"/>
          <w:sz w:val="28"/>
          <w:szCs w:val="28"/>
        </w:rPr>
        <w:t>прорезной карман с двумя обтачками.</w:t>
      </w:r>
    </w:p>
    <w:p w:rsidR="006F3E7C" w:rsidRPr="00A81B90" w:rsidRDefault="006F3E7C" w:rsidP="00A81B90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Ознакомление учащихся с </w:t>
      </w:r>
      <w:proofErr w:type="spellStart"/>
      <w:r w:rsidRPr="008E7FAA">
        <w:rPr>
          <w:rFonts w:ascii="Times New Roman" w:hAnsi="Times New Roman" w:cs="Times New Roman"/>
          <w:b/>
          <w:i/>
          <w:sz w:val="28"/>
          <w:szCs w:val="28"/>
        </w:rPr>
        <w:t>инструкционно-технологической</w:t>
      </w:r>
      <w:proofErr w:type="spellEnd"/>
      <w:r w:rsidRPr="008E7FAA">
        <w:rPr>
          <w:rFonts w:ascii="Times New Roman" w:hAnsi="Times New Roman" w:cs="Times New Roman"/>
          <w:b/>
          <w:i/>
          <w:sz w:val="28"/>
          <w:szCs w:val="28"/>
        </w:rPr>
        <w:t xml:space="preserve"> картой на экране.</w:t>
      </w:r>
      <w:r w:rsidR="00A81B9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</w:t>
      </w:r>
      <w:r w:rsidR="00A81B90" w:rsidRPr="00A81B90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hyperlink r:id="rId12" w:history="1">
        <w:r w:rsidR="00A81B90" w:rsidRPr="00E414E4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Презентация</w:t>
        </w:r>
      </w:hyperlink>
      <w:r w:rsidR="00A81B90" w:rsidRPr="00A81B90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6601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Метод:</w:t>
      </w:r>
      <w:r w:rsidRPr="008E7FAA">
        <w:rPr>
          <w:rFonts w:ascii="Times New Roman" w:hAnsi="Times New Roman" w:cs="Times New Roman"/>
          <w:sz w:val="28"/>
          <w:szCs w:val="28"/>
          <w:u w:val="single"/>
        </w:rPr>
        <w:t xml:space="preserve">  объяснительно-иллюстративный.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Техника безопасности при выполнении работ.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ножницами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Хранить ножницы в футляре и в недоступном мест.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Во время работы не оставлять лезвия ножниц открытыми.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Передавать ножницы сомкнутыми лезвиями кольцами вперёд.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иглами, булавками, спицами и крючком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Работать с напёрстком.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Хранить иголки и булавки в определённом месте (специальной коробке, подушечке и т. д.), не оставлять их на рабочем месте, ни в коем случае не брать иголки, булавки в рот и не вкалывать их в одежду.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Не пользуйтесь для шитья ржавой иголкой.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Выкройки к ткани прикреплять острыми концами булавок в направлении от себя.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Спицы и крючок хранить в чехле, по окончанию работы убирать их в недоступное место.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Куски сломанных иголок или булавок собирать и отдавать учителю.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с электроприборами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Перед работой с электроприбором проверить исправность шнура, о неполадках сообщить мастеру п/о.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Включать и выключать электроприборы сухими руками за корпус вилки.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Во время работы  стоять на резиновом коврике.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Не оставлять включенным электроприбор без присмотра.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5. Утюг ставить только на специальную жаростойкую подставку.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Во время работы следить, чтобы шнур не касался подошвы утюга.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7. Хранить утюг в вертикальном положении.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- при работе на швейной электромашине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1. Перед работой волосы убрать под косынку.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2. Сидеть на всей поверхности стула, слегка наклонив корпус и голову вперёд, перед иглой.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3. Расстояние от работающего до машинки должно быть 10-15 см.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4. Перед работой удалить из изделия иглы и булавки.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 xml:space="preserve">5. На платформе машинки не должно находиться посторонних предметов. 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7FAA">
        <w:rPr>
          <w:rFonts w:ascii="Times New Roman" w:hAnsi="Times New Roman" w:cs="Times New Roman"/>
          <w:sz w:val="24"/>
          <w:szCs w:val="24"/>
        </w:rPr>
        <w:t>6. Руки во время работы должны быть на безопасном расстоянии от</w:t>
      </w:r>
      <w:r w:rsidRPr="00095121">
        <w:rPr>
          <w:rFonts w:ascii="Times New Roman" w:hAnsi="Times New Roman" w:cs="Times New Roman"/>
          <w:sz w:val="24"/>
          <w:szCs w:val="24"/>
        </w:rPr>
        <w:t xml:space="preserve"> движущихся деталей машинки.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7. Подключать швейную машину к сети и отключать при разрешении</w:t>
      </w:r>
      <w:r>
        <w:rPr>
          <w:rFonts w:ascii="Times New Roman" w:hAnsi="Times New Roman" w:cs="Times New Roman"/>
          <w:sz w:val="24"/>
          <w:szCs w:val="24"/>
        </w:rPr>
        <w:t xml:space="preserve"> мастера п/о</w:t>
      </w:r>
      <w:r w:rsidRPr="000951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lastRenderedPageBreak/>
        <w:t>8. При подключении сначала подключать педаль к машине , а потом машину в сеть. При отключении - наоборот (сначала от сети, затем -от машинки)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 xml:space="preserve">9. Следить за тем, чтобы рядом с педалью не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121">
        <w:rPr>
          <w:rFonts w:ascii="Times New Roman" w:hAnsi="Times New Roman" w:cs="Times New Roman"/>
          <w:sz w:val="24"/>
          <w:szCs w:val="24"/>
        </w:rPr>
        <w:t>было сумок и пакетов. Ногу убирать с педали</w:t>
      </w:r>
      <w:r>
        <w:rPr>
          <w:rFonts w:ascii="Times New Roman" w:hAnsi="Times New Roman" w:cs="Times New Roman"/>
          <w:sz w:val="24"/>
          <w:szCs w:val="24"/>
        </w:rPr>
        <w:t xml:space="preserve">, если работа временно  </w:t>
      </w:r>
      <w:r w:rsidRPr="00095121">
        <w:rPr>
          <w:rFonts w:ascii="Times New Roman" w:hAnsi="Times New Roman" w:cs="Times New Roman"/>
          <w:sz w:val="24"/>
          <w:szCs w:val="24"/>
        </w:rPr>
        <w:t>приостановлена.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10.Запрещается менять движущиеся части машины при включённом оборудовании в сеть.</w:t>
      </w:r>
    </w:p>
    <w:p w:rsidR="006F3E7C" w:rsidRPr="00095121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11.Ногу на педали держать так, чтобы машинка работала с одинаковой скоростью.</w:t>
      </w:r>
    </w:p>
    <w:p w:rsidR="006F3E7C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5121">
        <w:rPr>
          <w:rFonts w:ascii="Times New Roman" w:hAnsi="Times New Roman" w:cs="Times New Roman"/>
          <w:sz w:val="24"/>
          <w:szCs w:val="24"/>
        </w:rPr>
        <w:t>12.По окончании работы убрать рабочее место, вытереть педаль.</w:t>
      </w:r>
    </w:p>
    <w:p w:rsidR="006F3E7C" w:rsidRDefault="006F3E7C" w:rsidP="006F3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3E7C" w:rsidRPr="00C15826" w:rsidRDefault="006F3E7C" w:rsidP="006F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826">
        <w:rPr>
          <w:rFonts w:ascii="Times New Roman" w:hAnsi="Times New Roman" w:cs="Times New Roman"/>
          <w:sz w:val="28"/>
          <w:szCs w:val="28"/>
        </w:rPr>
        <w:t>( Пригласить учащихся к рабочему месту мастера).</w:t>
      </w:r>
    </w:p>
    <w:p w:rsidR="006F3E7C" w:rsidRPr="00C15826" w:rsidRDefault="006F3E7C" w:rsidP="006F3E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826">
        <w:rPr>
          <w:rFonts w:ascii="Times New Roman" w:hAnsi="Times New Roman" w:cs="Times New Roman"/>
          <w:sz w:val="28"/>
          <w:szCs w:val="28"/>
        </w:rPr>
        <w:t xml:space="preserve">Демонстрация мастером п/о пооперационной обработки </w:t>
      </w:r>
      <w:r w:rsidR="006C0819">
        <w:rPr>
          <w:rFonts w:ascii="Times New Roman" w:hAnsi="Times New Roman" w:cs="Times New Roman"/>
          <w:sz w:val="28"/>
          <w:szCs w:val="28"/>
        </w:rPr>
        <w:t>прорезного кармана с двумя обтачками.</w:t>
      </w:r>
    </w:p>
    <w:p w:rsidR="006F3E7C" w:rsidRDefault="006F3E7C" w:rsidP="006F3E7C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</w:t>
      </w:r>
      <w:r w:rsidRPr="00EA3698">
        <w:rPr>
          <w:rFonts w:ascii="Times New Roman" w:hAnsi="Times New Roman" w:cs="Times New Roman"/>
          <w:sz w:val="28"/>
          <w:szCs w:val="28"/>
        </w:rPr>
        <w:t>выполнению</w:t>
      </w:r>
      <w:r w:rsidR="006C0819">
        <w:rPr>
          <w:rFonts w:ascii="Times New Roman" w:hAnsi="Times New Roman" w:cs="Times New Roman"/>
          <w:sz w:val="28"/>
          <w:szCs w:val="28"/>
        </w:rPr>
        <w:t xml:space="preserve"> проверка деталей кроя кармана</w:t>
      </w:r>
      <w:r w:rsidRPr="007450C9">
        <w:rPr>
          <w:rFonts w:ascii="Times New Roman" w:hAnsi="Times New Roman" w:cs="Times New Roman"/>
          <w:sz w:val="28"/>
          <w:szCs w:val="28"/>
        </w:rPr>
        <w:t>.</w:t>
      </w:r>
    </w:p>
    <w:p w:rsidR="006F3E7C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6C0819">
        <w:rPr>
          <w:rFonts w:ascii="Times New Roman" w:hAnsi="Times New Roman" w:cs="Times New Roman"/>
          <w:sz w:val="28"/>
          <w:szCs w:val="28"/>
        </w:rPr>
        <w:t xml:space="preserve"> разметке входа в карман; приклеивание долевика</w:t>
      </w:r>
      <w:r w:rsidRPr="00EA36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F3E7C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по настрачиванию </w:t>
      </w:r>
      <w:r w:rsidR="006C0819">
        <w:rPr>
          <w:rFonts w:ascii="Times New Roman" w:hAnsi="Times New Roman" w:cs="Times New Roman"/>
          <w:sz w:val="28"/>
          <w:szCs w:val="28"/>
        </w:rPr>
        <w:t>( притачиванию) подзора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E7C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6C0819">
        <w:rPr>
          <w:rFonts w:ascii="Times New Roman" w:hAnsi="Times New Roman" w:cs="Times New Roman"/>
          <w:sz w:val="28"/>
          <w:szCs w:val="28"/>
        </w:rPr>
        <w:t xml:space="preserve"> притачиванию обтачки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19" w:rsidRDefault="006C0819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притачиванию обтачек  к полочке; разутюживание швов.</w:t>
      </w:r>
    </w:p>
    <w:p w:rsidR="006F3E7C" w:rsidRDefault="006F3E7C" w:rsidP="006F3E7C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6C0819">
        <w:rPr>
          <w:rFonts w:ascii="Times New Roman" w:hAnsi="Times New Roman" w:cs="Times New Roman"/>
          <w:sz w:val="28"/>
          <w:szCs w:val="28"/>
        </w:rPr>
        <w:t xml:space="preserve"> разрезанию входа в карман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0819" w:rsidRDefault="006C0819" w:rsidP="006F3E7C">
      <w:pPr>
        <w:shd w:val="clear" w:color="auto" w:fill="FFFFFF"/>
        <w:tabs>
          <w:tab w:val="left" w:pos="1418"/>
        </w:tabs>
        <w:spacing w:after="0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 выметыванию рамок и закрепления нижней</w:t>
      </w:r>
      <w:r w:rsidR="003055DB">
        <w:rPr>
          <w:rFonts w:ascii="Times New Roman" w:hAnsi="Times New Roman" w:cs="Times New Roman"/>
          <w:sz w:val="28"/>
          <w:szCs w:val="28"/>
        </w:rPr>
        <w:t xml:space="preserve"> рамки.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819" w:rsidRDefault="006C0819" w:rsidP="003055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по</w:t>
      </w:r>
      <w:r w:rsidR="003055DB">
        <w:rPr>
          <w:rFonts w:ascii="Times New Roman" w:hAnsi="Times New Roman" w:cs="Times New Roman"/>
          <w:sz w:val="28"/>
          <w:szCs w:val="28"/>
        </w:rPr>
        <w:t xml:space="preserve"> притачиванию подзора с подкладкой к верхней рамки;         стачивание подкладки кармана; ВТО кармана.</w:t>
      </w:r>
    </w:p>
    <w:p w:rsidR="006F3E7C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т.б. и электробезопасности.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90DBF"/>
          <w:sz w:val="28"/>
          <w:szCs w:val="28"/>
        </w:rPr>
      </w:pPr>
      <w:r w:rsidRPr="008E7FAA">
        <w:rPr>
          <w:rFonts w:ascii="Times New Roman" w:hAnsi="Times New Roman" w:cs="Times New Roman"/>
          <w:i/>
          <w:color w:val="090DBF"/>
          <w:sz w:val="28"/>
          <w:szCs w:val="28"/>
        </w:rPr>
        <w:t>Закрепление вводного инструктажа.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3055DB"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="003055DB">
        <w:rPr>
          <w:rFonts w:ascii="Times New Roman" w:hAnsi="Times New Roman" w:cs="Times New Roman"/>
          <w:sz w:val="28"/>
          <w:szCs w:val="28"/>
        </w:rPr>
        <w:t>выполня</w:t>
      </w:r>
      <w:r w:rsidR="003055DB" w:rsidRPr="00EA3698">
        <w:rPr>
          <w:rFonts w:ascii="Times New Roman" w:hAnsi="Times New Roman" w:cs="Times New Roman"/>
          <w:sz w:val="28"/>
          <w:szCs w:val="28"/>
        </w:rPr>
        <w:t>ю</w:t>
      </w:r>
      <w:r w:rsidR="003055DB">
        <w:rPr>
          <w:rFonts w:ascii="Times New Roman" w:hAnsi="Times New Roman" w:cs="Times New Roman"/>
          <w:sz w:val="28"/>
          <w:szCs w:val="28"/>
        </w:rPr>
        <w:t>т проверку деталей кроя кармана</w:t>
      </w:r>
      <w:r w:rsidRPr="008E7FAA">
        <w:rPr>
          <w:rFonts w:ascii="Times New Roman" w:hAnsi="Times New Roman" w:cs="Times New Roman"/>
          <w:sz w:val="28"/>
          <w:szCs w:val="28"/>
        </w:rPr>
        <w:t>.</w:t>
      </w:r>
    </w:p>
    <w:p w:rsidR="003055DB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- расскажите и покажите, как </w:t>
      </w:r>
      <w:r w:rsidR="003055DB">
        <w:rPr>
          <w:rFonts w:ascii="Times New Roman" w:hAnsi="Times New Roman" w:cs="Times New Roman"/>
          <w:sz w:val="28"/>
          <w:szCs w:val="28"/>
        </w:rPr>
        <w:t>размечают вход в карман; приклеивают долевик.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и покажите, как</w:t>
      </w:r>
      <w:r w:rsidR="003055DB"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="003055DB">
        <w:rPr>
          <w:rFonts w:ascii="Times New Roman" w:hAnsi="Times New Roman" w:cs="Times New Roman"/>
          <w:sz w:val="28"/>
          <w:szCs w:val="28"/>
        </w:rPr>
        <w:t>настрачивают ( притачивают) подзор</w:t>
      </w:r>
      <w:r w:rsidRPr="008E7FAA">
        <w:rPr>
          <w:rFonts w:ascii="Times New Roman" w:hAnsi="Times New Roman" w:cs="Times New Roman"/>
          <w:sz w:val="28"/>
          <w:szCs w:val="28"/>
        </w:rPr>
        <w:t>,</w:t>
      </w:r>
    </w:p>
    <w:p w:rsidR="006F3E7C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="003055DB"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="003055DB"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="003055DB"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="003055DB">
        <w:rPr>
          <w:rFonts w:ascii="Times New Roman" w:hAnsi="Times New Roman" w:cs="Times New Roman"/>
          <w:sz w:val="28"/>
          <w:szCs w:val="28"/>
        </w:rPr>
        <w:t>притачивают обтачку,</w:t>
      </w:r>
    </w:p>
    <w:p w:rsidR="003055DB" w:rsidRDefault="003055DB" w:rsidP="003055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>
        <w:rPr>
          <w:rFonts w:ascii="Times New Roman" w:hAnsi="Times New Roman" w:cs="Times New Roman"/>
          <w:sz w:val="28"/>
          <w:szCs w:val="28"/>
        </w:rPr>
        <w:t xml:space="preserve"> притачивают обтачки  к полочке; разутюживают швы,</w:t>
      </w:r>
    </w:p>
    <w:p w:rsidR="003055DB" w:rsidRDefault="003055DB" w:rsidP="003055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разрезают вход в карман,</w:t>
      </w:r>
    </w:p>
    <w:p w:rsidR="003055DB" w:rsidRDefault="003055DB" w:rsidP="003055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выметывают рамки и закрепляют нижнюю рамку</w:t>
      </w:r>
    </w:p>
    <w:p w:rsidR="003055DB" w:rsidRPr="008E7FAA" w:rsidRDefault="00920AD1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</w:t>
      </w:r>
      <w:r w:rsidRPr="003055DB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и покажите, как</w:t>
      </w:r>
      <w:r w:rsidRPr="0092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притачивают подзор с подкладкой к верхней рамки; стачивают подкладки кармана;  выполняют ВТО кармана.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- расскажите о соблюдение т.б. при выполнении  ВТО работ.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Выдача задания и расстановка по рабочим местам.</w:t>
      </w:r>
    </w:p>
    <w:p w:rsidR="006F3E7C" w:rsidRPr="008E7FAA" w:rsidRDefault="006F3E7C" w:rsidP="006F3E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7FAA">
        <w:rPr>
          <w:rFonts w:ascii="Times New Roman" w:hAnsi="Times New Roman" w:cs="Times New Roman"/>
          <w:i/>
          <w:sz w:val="28"/>
          <w:szCs w:val="28"/>
        </w:rPr>
        <w:t xml:space="preserve">         Технологический перерыв. (10 мин.)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Текущий инструктаж и самостоятельная работа учащихся.</w:t>
      </w:r>
    </w:p>
    <w:p w:rsidR="006F3E7C" w:rsidRPr="008E7FAA" w:rsidRDefault="006F3E7C" w:rsidP="00920A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Освоение приемов  по выполнению обработки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 xml:space="preserve"> прорезного кармана с двумя обтачками</w:t>
      </w:r>
      <w:r w:rsidR="00920AD1" w:rsidRPr="008E7F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AD1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1 ц.о. Проверка правильности  выполнения </w:t>
      </w:r>
      <w:r w:rsidR="00920AD1">
        <w:rPr>
          <w:rFonts w:ascii="Times New Roman" w:hAnsi="Times New Roman" w:cs="Times New Roman"/>
          <w:sz w:val="28"/>
          <w:szCs w:val="28"/>
        </w:rPr>
        <w:t>проверки деталей кроя кармана,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разметки входа в карман; приклеивания долевика.</w:t>
      </w:r>
      <w:r w:rsidR="00920AD1"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 xml:space="preserve">Соблюдение т.б. и электробезопасности. </w:t>
      </w:r>
    </w:p>
    <w:p w:rsidR="00920AD1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lastRenderedPageBreak/>
        <w:t xml:space="preserve">2 ц.о. Проверка правильности выполнения </w:t>
      </w:r>
      <w:r w:rsidR="00920AD1">
        <w:rPr>
          <w:rFonts w:ascii="Times New Roman" w:hAnsi="Times New Roman" w:cs="Times New Roman"/>
          <w:sz w:val="28"/>
          <w:szCs w:val="28"/>
        </w:rPr>
        <w:t>настрачивания ( притачивания) подзора</w:t>
      </w:r>
      <w:r w:rsidR="00920AD1"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,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притачивание обтачки,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притачивание обтачек  к полочке; разутюживание швов.</w:t>
      </w:r>
      <w:r w:rsidR="00920AD1" w:rsidRPr="008E7FAA">
        <w:rPr>
          <w:rFonts w:ascii="Times New Roman" w:hAnsi="Times New Roman" w:cs="Times New Roman"/>
          <w:sz w:val="28"/>
          <w:szCs w:val="28"/>
        </w:rPr>
        <w:t xml:space="preserve"> </w:t>
      </w:r>
      <w:r w:rsidRPr="008E7FAA">
        <w:rPr>
          <w:rFonts w:ascii="Times New Roman" w:hAnsi="Times New Roman" w:cs="Times New Roman"/>
          <w:sz w:val="28"/>
          <w:szCs w:val="28"/>
        </w:rPr>
        <w:t>Рациональное использование рабочего времени.</w:t>
      </w:r>
    </w:p>
    <w:p w:rsidR="006F3E7C" w:rsidRPr="008E7FAA" w:rsidRDefault="006F3E7C" w:rsidP="006F3E7C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 xml:space="preserve"> 3 ц.о. Проверка правильности выполнения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разрезания входа в карман,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выметывания рамок и закрепления нижней рамки,</w:t>
      </w:r>
      <w:r w:rsidR="00920AD1" w:rsidRPr="00920AD1">
        <w:rPr>
          <w:rFonts w:ascii="Times New Roman" w:hAnsi="Times New Roman" w:cs="Times New Roman"/>
          <w:sz w:val="28"/>
          <w:szCs w:val="28"/>
        </w:rPr>
        <w:t xml:space="preserve"> </w:t>
      </w:r>
      <w:r w:rsidR="00920AD1">
        <w:rPr>
          <w:rFonts w:ascii="Times New Roman" w:hAnsi="Times New Roman" w:cs="Times New Roman"/>
          <w:sz w:val="28"/>
          <w:szCs w:val="28"/>
        </w:rPr>
        <w:t>притачивание подзора с подкладкой к верхней рамки; стачивание подкладки кармана; ВТО кармана</w:t>
      </w:r>
      <w:r w:rsidRPr="008E7FAA">
        <w:rPr>
          <w:rFonts w:ascii="Times New Roman" w:hAnsi="Times New Roman" w:cs="Times New Roman"/>
          <w:sz w:val="28"/>
          <w:szCs w:val="28"/>
        </w:rPr>
        <w:t>.  Проверка бережного отношения к инструментам и приспособлениям, к оборудованию. Уборка рабочего места.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Заключительный  инструктаж.</w:t>
      </w:r>
    </w:p>
    <w:p w:rsidR="006F3E7C" w:rsidRPr="008E7FAA" w:rsidRDefault="006F3E7C" w:rsidP="006F3E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Подведение итогов дня.</w:t>
      </w:r>
    </w:p>
    <w:p w:rsidR="006F3E7C" w:rsidRPr="008E7FAA" w:rsidRDefault="006F3E7C" w:rsidP="006F3E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Выставление оценок с краткой аннотацией.</w:t>
      </w:r>
    </w:p>
    <w:p w:rsidR="006F3E7C" w:rsidRPr="008E7FAA" w:rsidRDefault="006F3E7C" w:rsidP="006F3E7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FAA">
        <w:rPr>
          <w:rFonts w:ascii="Times New Roman" w:hAnsi="Times New Roman" w:cs="Times New Roman"/>
          <w:sz w:val="28"/>
          <w:szCs w:val="28"/>
        </w:rPr>
        <w:t>Объявление лучших работ учащихся.</w:t>
      </w:r>
    </w:p>
    <w:p w:rsidR="006F3E7C" w:rsidRPr="008E7FAA" w:rsidRDefault="006F3E7C" w:rsidP="006F3E7C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E7FAA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задание.</w:t>
      </w:r>
    </w:p>
    <w:p w:rsidR="006F3E7C" w:rsidRDefault="00920AD1" w:rsidP="006F3E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терминологию машинных и ручных работ.</w:t>
      </w:r>
    </w:p>
    <w:p w:rsidR="006F3E7C" w:rsidRDefault="006F3E7C" w:rsidP="006F3E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3162F" w:rsidRDefault="0033162F" w:rsidP="00331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33162F" w:rsidRDefault="0033162F" w:rsidP="003316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М.А, Силаева « Пошив изделий по индивидуальным заказам», Н.С. Иванченко « Технология швейного производства», Т.С. Сотникова « Технология одежды» рабочая тетрадь, практикум по производственному обучению профессии « Портной», А. Т. Труханова « Технология женской и детской одежды», Э.К. Амирова « Конструирование одежды», Г.А. Иконникова « производственное обучение портных по пошиву легкого платья», Л.М. Дашкевич « Швея, портной» лабораторный практикум по технологии пошива одежды.</w:t>
      </w:r>
    </w:p>
    <w:p w:rsidR="001038E9" w:rsidRPr="008962A9" w:rsidRDefault="001038E9" w:rsidP="001038E9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Материалы использованы сайта </w:t>
      </w:r>
      <w:r w:rsidRPr="008962A9">
        <w:rPr>
          <w:rFonts w:ascii="Times New Roman" w:hAnsi="Times New Roman" w:cs="Times New Roman"/>
          <w:color w:val="000000" w:themeColor="text1"/>
        </w:rPr>
        <w:t>http://www.osinka.ru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6F3E7C" w:rsidRPr="008E7FAA" w:rsidRDefault="006F3E7C" w:rsidP="006F3E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D587F" w:rsidRDefault="005D587F"/>
    <w:sectPr w:rsidR="005D587F" w:rsidSect="006B4ED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2E6A"/>
    <w:multiLevelType w:val="hybridMultilevel"/>
    <w:tmpl w:val="DAA2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611E6"/>
    <w:multiLevelType w:val="hybridMultilevel"/>
    <w:tmpl w:val="8042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F467F"/>
    <w:multiLevelType w:val="hybridMultilevel"/>
    <w:tmpl w:val="81F64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E7C"/>
    <w:rsid w:val="00031A7C"/>
    <w:rsid w:val="000C2210"/>
    <w:rsid w:val="001038E9"/>
    <w:rsid w:val="00164581"/>
    <w:rsid w:val="00171792"/>
    <w:rsid w:val="001A5BAB"/>
    <w:rsid w:val="002F64E6"/>
    <w:rsid w:val="003055DB"/>
    <w:rsid w:val="0033162F"/>
    <w:rsid w:val="00347899"/>
    <w:rsid w:val="00557389"/>
    <w:rsid w:val="005D587F"/>
    <w:rsid w:val="005F085A"/>
    <w:rsid w:val="00661D93"/>
    <w:rsid w:val="00693302"/>
    <w:rsid w:val="006B4ED4"/>
    <w:rsid w:val="006C0819"/>
    <w:rsid w:val="006F3E7C"/>
    <w:rsid w:val="007E2E40"/>
    <w:rsid w:val="008B7908"/>
    <w:rsid w:val="00920AD1"/>
    <w:rsid w:val="00A81B90"/>
    <w:rsid w:val="00B52937"/>
    <w:rsid w:val="00BE6601"/>
    <w:rsid w:val="00D833CF"/>
    <w:rsid w:val="00E414E4"/>
    <w:rsid w:val="00E42701"/>
    <w:rsid w:val="00EE1F25"/>
    <w:rsid w:val="00FC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E7C"/>
    <w:pPr>
      <w:ind w:left="720"/>
      <w:contextualSpacing/>
    </w:pPr>
  </w:style>
  <w:style w:type="table" w:styleId="a4">
    <w:name w:val="Table Grid"/>
    <w:basedOn w:val="a1"/>
    <w:uiPriority w:val="59"/>
    <w:rsid w:val="006B4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414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/file/rybina/Obrabotka_proreznogo_karmana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5</cp:revision>
  <dcterms:created xsi:type="dcterms:W3CDTF">2012-10-27T17:56:00Z</dcterms:created>
  <dcterms:modified xsi:type="dcterms:W3CDTF">2012-10-27T18:45:00Z</dcterms:modified>
</cp:coreProperties>
</file>